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33013C" w:rsidRDefault="001C3BE0">
      <w:pPr>
        <w:pStyle w:val="CRCoverPage"/>
        <w:tabs>
          <w:tab w:val="right" w:pos="9639"/>
        </w:tabs>
        <w:spacing w:after="0"/>
        <w:rPr>
          <w:b/>
          <w:noProof/>
          <w:sz w:val="24"/>
        </w:rPr>
      </w:pPr>
      <w:r w:rsidRPr="001C3BE0">
        <w:rPr>
          <w:b/>
          <w:noProof/>
          <w:sz w:val="24"/>
        </w:rPr>
        <w:t>3GPP TSG-CT6 Meeting #88</w:t>
      </w:r>
      <w:r w:rsidR="0033013C">
        <w:tab/>
      </w:r>
      <w:r w:rsidR="0033013C" w:rsidRPr="0033013C">
        <w:rPr>
          <w:b/>
          <w:noProof/>
          <w:sz w:val="24"/>
        </w:rPr>
        <w:t>C</w:t>
      </w:r>
      <w:r>
        <w:rPr>
          <w:b/>
          <w:noProof/>
          <w:sz w:val="24"/>
        </w:rPr>
        <w:t>6</w:t>
      </w:r>
      <w:r w:rsidR="0033013C" w:rsidRPr="0033013C">
        <w:rPr>
          <w:b/>
          <w:noProof/>
          <w:sz w:val="24"/>
        </w:rPr>
        <w:t>-1801</w:t>
      </w:r>
      <w:r w:rsidR="009471FF">
        <w:rPr>
          <w:b/>
          <w:noProof/>
          <w:sz w:val="24"/>
        </w:rPr>
        <w:t>61</w:t>
      </w:r>
    </w:p>
    <w:p w:rsidR="001E41F3" w:rsidRDefault="00990DD0" w:rsidP="005E2C44">
      <w:pPr>
        <w:pStyle w:val="CRCoverPage"/>
        <w:outlineLvl w:val="0"/>
        <w:rPr>
          <w:b/>
          <w:noProof/>
          <w:sz w:val="24"/>
        </w:rPr>
      </w:pPr>
      <w:fldSimple w:instr=" DOCPROPERTY  Location  \* MERGEFORMAT ">
        <w:r w:rsidR="001C3BE0" w:rsidRPr="001C3BE0">
          <w:rPr>
            <w:b/>
            <w:noProof/>
            <w:sz w:val="24"/>
          </w:rPr>
          <w:t>Kunming (P.R. of China)</w:t>
        </w:r>
      </w:fldSimple>
      <w:r w:rsidR="001C3BE0" w:rsidRPr="001C3BE0">
        <w:rPr>
          <w:b/>
          <w:noProof/>
          <w:sz w:val="24"/>
        </w:rPr>
        <w:t>, 17</w:t>
      </w:r>
      <w:fldSimple w:instr=" DOCPROPERTY  StartDate  \* MERGEFORMAT ">
        <w:r w:rsidR="001C3BE0" w:rsidRPr="001C3BE0">
          <w:rPr>
            <w:b/>
            <w:noProof/>
            <w:sz w:val="24"/>
            <w:vertAlign w:val="superscript"/>
          </w:rPr>
          <w:t>th</w:t>
        </w:r>
        <w:r w:rsidR="001C3BE0" w:rsidRPr="001C3BE0">
          <w:rPr>
            <w:b/>
            <w:noProof/>
            <w:sz w:val="24"/>
          </w:rPr>
          <w:t>-20</w:t>
        </w:r>
        <w:r w:rsidR="001C3BE0" w:rsidRPr="001C3BE0">
          <w:rPr>
            <w:b/>
            <w:noProof/>
            <w:sz w:val="24"/>
            <w:vertAlign w:val="superscript"/>
          </w:rPr>
          <w:t>th</w:t>
        </w:r>
        <w:r w:rsidR="001C3BE0" w:rsidRPr="001C3BE0">
          <w:rPr>
            <w:b/>
            <w:noProof/>
            <w:sz w:val="24"/>
          </w:rPr>
          <w:t xml:space="preserve"> April 2018</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A53F2D" w:rsidRDefault="00A60549" w:rsidP="00E13F3D">
            <w:pPr>
              <w:pStyle w:val="CRCoverPage"/>
              <w:spacing w:after="0"/>
              <w:jc w:val="right"/>
              <w:rPr>
                <w:b/>
                <w:noProof/>
                <w:sz w:val="28"/>
                <w:szCs w:val="28"/>
              </w:rPr>
            </w:pPr>
            <w:r>
              <w:rPr>
                <w:b/>
                <w:sz w:val="28"/>
                <w:szCs w:val="28"/>
              </w:rPr>
              <w:t>2</w:t>
            </w:r>
            <w:r w:rsidR="00A53F2D" w:rsidRPr="00A53F2D">
              <w:rPr>
                <w:b/>
                <w:sz w:val="28"/>
                <w:szCs w:val="28"/>
              </w:rPr>
              <w:t>1.111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701A3" w:rsidRDefault="000701A3" w:rsidP="00547111">
            <w:pPr>
              <w:pStyle w:val="CRCoverPage"/>
              <w:spacing w:after="0"/>
              <w:rPr>
                <w:b/>
                <w:noProof/>
                <w:sz w:val="28"/>
                <w:szCs w:val="28"/>
              </w:rPr>
            </w:pPr>
            <w:r w:rsidRPr="000701A3">
              <w:rPr>
                <w:b/>
                <w:sz w:val="28"/>
                <w:szCs w:val="28"/>
              </w:rPr>
              <w:t>0</w:t>
            </w:r>
            <w:bookmarkStart w:id="0" w:name="_GoBack"/>
            <w:bookmarkEnd w:id="0"/>
            <w:r w:rsidRPr="009471FF">
              <w:rPr>
                <w:b/>
                <w:sz w:val="28"/>
                <w:szCs w:val="28"/>
              </w:rPr>
              <w:t>0</w:t>
            </w:r>
            <w:r w:rsidR="00303F35">
              <w:rPr>
                <w:b/>
                <w:sz w:val="28"/>
                <w:szCs w:val="28"/>
              </w:rPr>
              <w:t>31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71FF" w:rsidP="00714374">
            <w:pPr>
              <w:pStyle w:val="CRCoverPage"/>
              <w:spacing w:after="0"/>
              <w:jc w:val="center"/>
              <w:rPr>
                <w:b/>
                <w:noProof/>
              </w:rPr>
            </w:pPr>
            <w:r>
              <w:rPr>
                <w:b/>
                <w:sz w:val="28"/>
                <w:szCs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3BE0" w:rsidP="001C3BE0">
            <w:pPr>
              <w:pStyle w:val="CRCoverPage"/>
              <w:spacing w:after="0"/>
              <w:jc w:val="center"/>
              <w:rPr>
                <w:noProof/>
                <w:sz w:val="28"/>
              </w:rPr>
            </w:pPr>
            <w:r>
              <w:rPr>
                <w:b/>
                <w:sz w:val="28"/>
                <w:szCs w:val="28"/>
              </w:rPr>
              <w:t>15.0.0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2A1B06"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853E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3BE0" w:rsidP="001C3BE0">
            <w:pPr>
              <w:pStyle w:val="CRCoverPage"/>
              <w:spacing w:after="0"/>
              <w:ind w:left="100"/>
              <w:rPr>
                <w:noProof/>
              </w:rPr>
            </w:pPr>
            <w:r>
              <w:t>Correction on implementation of CR0029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C3BE0">
            <w:pPr>
              <w:pStyle w:val="CRCoverPage"/>
              <w:spacing w:after="0"/>
              <w:ind w:left="100"/>
              <w:rPr>
                <w:noProof/>
              </w:rPr>
            </w:pPr>
            <w:r>
              <w:t>G+D MS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C3BE0" w:rsidP="001C3BE0">
            <w:pPr>
              <w:pStyle w:val="CRCoverPage"/>
              <w:spacing w:after="0"/>
              <w:ind w:left="100"/>
              <w:rPr>
                <w:noProof/>
              </w:rPr>
            </w:pPr>
            <w:r>
              <w:t>CT6</w:t>
            </w:r>
            <w:r w:rsidR="00990DD0">
              <w:fldChar w:fldCharType="begin"/>
            </w:r>
            <w:r w:rsidR="00B1190C">
              <w:instrText xml:space="preserve"> DOCPROPERTY  SourceIfTsg  \* MERGEFORMAT </w:instrText>
            </w:r>
            <w:r w:rsidR="00990DD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7305">
            <w:pPr>
              <w:pStyle w:val="CRCoverPage"/>
              <w:spacing w:after="0"/>
              <w:ind w:left="100"/>
              <w:rPr>
                <w:noProof/>
              </w:rPr>
            </w:pPr>
            <w: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3013C" w:rsidP="001C3BE0">
            <w:pPr>
              <w:pStyle w:val="CRCoverPage"/>
              <w:spacing w:after="0"/>
              <w:ind w:left="100"/>
              <w:rPr>
                <w:noProof/>
              </w:rPr>
            </w:pPr>
            <w:r>
              <w:t>2018-0</w:t>
            </w:r>
            <w:r w:rsidR="001C3BE0">
              <w:t>4</w:t>
            </w:r>
            <w:r>
              <w:t>-</w:t>
            </w:r>
            <w:r w:rsidR="001C3BE0">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3BE0"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730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6FCE" w:rsidRDefault="000E6FCE" w:rsidP="002C591B">
            <w:pPr>
              <w:pStyle w:val="CRCoverPage"/>
              <w:spacing w:after="0"/>
              <w:ind w:left="100"/>
              <w:rPr>
                <w:noProof/>
              </w:rPr>
            </w:pPr>
            <w:r>
              <w:rPr>
                <w:noProof/>
              </w:rPr>
              <w:t>CT6#87 agreed on CR0029 Rev-1 (C6-180074) on “Mandating only single voltage class support for MEs supporting NG-RAN”.</w:t>
            </w:r>
          </w:p>
          <w:p w:rsidR="000E6FCE" w:rsidRDefault="002C591B" w:rsidP="002C591B">
            <w:pPr>
              <w:pStyle w:val="CRCoverPage"/>
              <w:spacing w:after="0"/>
              <w:ind w:left="100"/>
            </w:pPr>
            <w:r>
              <w:rPr>
                <w:noProof/>
              </w:rPr>
              <w:t xml:space="preserve">CT#79 reviewed </w:t>
            </w:r>
            <w:r w:rsidR="000E6FCE">
              <w:rPr>
                <w:noProof/>
              </w:rPr>
              <w:t xml:space="preserve">this CR </w:t>
            </w:r>
            <w:r>
              <w:t xml:space="preserve">and provided a new version </w:t>
            </w:r>
            <w:r w:rsidR="000E6FCE">
              <w:t>(</w:t>
            </w:r>
            <w:r>
              <w:t>CR0029 Rev</w:t>
            </w:r>
            <w:r w:rsidR="000E6FCE">
              <w:t>-</w:t>
            </w:r>
            <w:r>
              <w:t>2</w:t>
            </w:r>
            <w:r w:rsidR="000E6FCE">
              <w:t xml:space="preserve">) that was </w:t>
            </w:r>
            <w:proofErr w:type="spellStart"/>
            <w:r w:rsidR="000E6FCE">
              <w:t>ageed</w:t>
            </w:r>
            <w:proofErr w:type="spellEnd"/>
            <w:r w:rsidR="000E6FCE">
              <w:t>.</w:t>
            </w:r>
          </w:p>
          <w:p w:rsidR="001E41F3" w:rsidRDefault="002C591B" w:rsidP="000E6FCE">
            <w:pPr>
              <w:pStyle w:val="CRCoverPage"/>
              <w:spacing w:after="0"/>
              <w:ind w:left="100"/>
              <w:rPr>
                <w:noProof/>
              </w:rPr>
            </w:pPr>
            <w:r>
              <w:t xml:space="preserve">However </w:t>
            </w:r>
            <w:r w:rsidR="000E6FCE">
              <w:t>3GPP TS 21.111 v15.0.0 has implemented CR0029 Rev-1.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E6FCE" w:rsidRDefault="002C591B" w:rsidP="000E6FCE">
            <w:pPr>
              <w:pStyle w:val="CRCoverPage"/>
              <w:spacing w:after="0"/>
              <w:ind w:left="100"/>
              <w:rPr>
                <w:noProof/>
              </w:rPr>
            </w:pPr>
            <w:r>
              <w:rPr>
                <w:noProof/>
              </w:rPr>
              <w:t>Implement CR0029 Rev2 (CP-180156)</w:t>
            </w:r>
            <w:r w:rsidR="000E6FCE">
              <w:rPr>
                <w:noProof/>
              </w:rPr>
              <w:t>.</w:t>
            </w:r>
          </w:p>
          <w:p w:rsidR="0033013C" w:rsidRDefault="0033013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E6FCE" w:rsidP="000E6FCE">
            <w:pPr>
              <w:pStyle w:val="CRCoverPage"/>
              <w:spacing w:after="0"/>
              <w:ind w:left="100"/>
              <w:rPr>
                <w:noProof/>
              </w:rPr>
            </w:pPr>
            <w:r>
              <w:rPr>
                <w:noProof/>
              </w:rPr>
              <w:t>Misalignment with the CR agreed.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6238A">
            <w:pPr>
              <w:pStyle w:val="CRCoverPage"/>
              <w:spacing w:after="0"/>
              <w:ind w:left="100"/>
              <w:rPr>
                <w:noProof/>
              </w:rPr>
            </w:pPr>
            <w:r>
              <w:rPr>
                <w:noProof/>
              </w:rPr>
              <w:t>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pPr>
    </w:p>
    <w:p w:rsidR="001E1A00" w:rsidRDefault="001E1A00">
      <w:pPr>
        <w:rPr>
          <w:noProof/>
        </w:rPr>
      </w:pPr>
    </w:p>
    <w:p w:rsidR="001E1A00" w:rsidRDefault="001E1A00">
      <w:pPr>
        <w:rPr>
          <w:noProof/>
        </w:rPr>
      </w:pPr>
    </w:p>
    <w:p w:rsidR="001E1A00" w:rsidRDefault="001E1A00">
      <w:pPr>
        <w:rPr>
          <w:noProof/>
        </w:rPr>
      </w:pPr>
    </w:p>
    <w:p w:rsidR="001E1A00" w:rsidRDefault="001E1A00">
      <w:pPr>
        <w:rPr>
          <w:noProof/>
        </w:rPr>
      </w:pPr>
    </w:p>
    <w:p w:rsidR="001E1A00" w:rsidRDefault="001E1A00">
      <w:pPr>
        <w:rPr>
          <w:noProof/>
        </w:rPr>
      </w:pPr>
    </w:p>
    <w:p w:rsidR="001E1A00" w:rsidRDefault="001E1A00" w:rsidP="001E1A00">
      <w:pPr>
        <w:pStyle w:val="Heading1"/>
      </w:pPr>
      <w:bookmarkStart w:id="3" w:name="_Toc510543804"/>
      <w:r>
        <w:lastRenderedPageBreak/>
        <w:t>9</w:t>
      </w:r>
      <w:r>
        <w:tab/>
        <w:t>Electrical characteristics and transmission protocols</w:t>
      </w:r>
      <w:bookmarkEnd w:id="3"/>
    </w:p>
    <w:p w:rsidR="001E1A00" w:rsidRDefault="001E1A00" w:rsidP="001E1A00">
      <w:r>
        <w:t>Electronic signals and transmission protocols shall be in accordance with</w:t>
      </w:r>
      <w:r w:rsidRPr="008437DA">
        <w:t xml:space="preserve"> </w:t>
      </w:r>
      <w:r>
        <w:t>the specifications in 3GPP TS 31.101 [3].</w:t>
      </w:r>
    </w:p>
    <w:p w:rsidR="001E1A00" w:rsidRDefault="001E1A00" w:rsidP="001E1A00">
      <w:r>
        <w:t xml:space="preserve">The electrical specifications shall at least cover the 1.8V and 3V voltage ranges as specified in 3GPP TS 31.101 [3]. Lower voltages may be added in the future. 3G terminals shall not support 5V on the ME-UICC interface. Both </w:t>
      </w:r>
      <w:proofErr w:type="gramStart"/>
      <w:r>
        <w:t>ME</w:t>
      </w:r>
      <w:proofErr w:type="gramEnd"/>
      <w:r>
        <w:t xml:space="preserve"> and UICC shall support operational class indication as defined in ISO/IEC 7816-3 [11].</w:t>
      </w:r>
    </w:p>
    <w:p w:rsidR="001E1A00" w:rsidRDefault="001E1A00" w:rsidP="001E1A00">
      <w:pPr>
        <w:rPr>
          <w:ins w:id="4" w:author="Espi Sergi" w:date="2018-04-18T10:41:00Z"/>
        </w:rPr>
      </w:pPr>
      <w:r>
        <w:t xml:space="preserve">UICC shall support at least two voltage classes unless it has a non removable form factor. </w:t>
      </w:r>
      <w:proofErr w:type="gramStart"/>
      <w:r>
        <w:t>ME</w:t>
      </w:r>
      <w:proofErr w:type="gramEnd"/>
      <w:r>
        <w:t xml:space="preserve"> shall support at least two voltage classes, unless it contains a </w:t>
      </w:r>
      <w:r w:rsidRPr="00E57B57">
        <w:t>non-removable</w:t>
      </w:r>
      <w:r>
        <w:t xml:space="preserve"> UICC or unless it supports </w:t>
      </w:r>
      <w:r w:rsidRPr="00A358B3">
        <w:t>any of the following, or a combination of</w:t>
      </w:r>
      <w:r>
        <w:t xml:space="preserve">: </w:t>
      </w:r>
      <w:del w:id="5" w:author="Espi Sergi" w:date="2018-04-18T10:41:00Z">
        <w:r w:rsidDel="001E1A00">
          <w:delText xml:space="preserve">NG-RAN, </w:delText>
        </w:r>
      </w:del>
      <w:r w:rsidRPr="00A358B3">
        <w:t xml:space="preserve">NB-IoT, GERAN EC-GSM-IoT </w:t>
      </w:r>
      <w:r>
        <w:t>and</w:t>
      </w:r>
      <w:r w:rsidRPr="00A358B3">
        <w:t xml:space="preserve"> Category M1</w:t>
      </w:r>
      <w:r>
        <w:t xml:space="preserve"> </w:t>
      </w:r>
      <w:r w:rsidRPr="00A358B3">
        <w:t>of</w:t>
      </w:r>
      <w:r>
        <w:t xml:space="preserve"> E-UTRAN </w:t>
      </w:r>
      <w:r w:rsidRPr="00A5468E">
        <w:t xml:space="preserve">enhanced-MTC as specified in </w:t>
      </w:r>
      <w:r>
        <w:t>3GPP TS 36.306 [14</w:t>
      </w:r>
      <w:r w:rsidRPr="00A5468E">
        <w:t>]</w:t>
      </w:r>
      <w:r>
        <w:t>.</w:t>
      </w:r>
    </w:p>
    <w:p w:rsidR="001E1A00" w:rsidRDefault="001E1A00" w:rsidP="001E1A00">
      <w:pPr>
        <w:rPr>
          <w:ins w:id="6" w:author="Espi Sergi" w:date="2018-04-18T10:41:00Z"/>
        </w:rPr>
      </w:pPr>
      <w:ins w:id="7" w:author="Espi Sergi" w:date="2018-04-18T10:41:00Z">
        <w:r>
          <w:t>An ME supporting NG-RAN shall support at least one voltage class, and may support two voltage classes.</w:t>
        </w:r>
      </w:ins>
    </w:p>
    <w:p w:rsidR="001E1A00" w:rsidRDefault="001E1A00" w:rsidP="00D83F60">
      <w:pPr>
        <w:pStyle w:val="NO"/>
      </w:pPr>
      <w:ins w:id="8" w:author="Espi Sergi" w:date="2018-04-18T10:41:00Z">
        <w:r>
          <w:t xml:space="preserve">NOTE1: </w:t>
        </w:r>
        <w:r>
          <w:tab/>
          <w:t>If a new voltage class is added in 3GPP TS 31.101 [3], the ME supporting NG-RAN will be required to also support an existing voltage class.</w:t>
        </w:r>
      </w:ins>
    </w:p>
    <w:p w:rsidR="001E1A00" w:rsidRDefault="001E1A00" w:rsidP="001E1A00">
      <w:r>
        <w:t>Both UICC and ME shall support PPS as defined in ISO/IEC 7816-3 [11] with at least the values defined in 3GPP TS 31.101 [3].</w:t>
      </w:r>
    </w:p>
    <w:p w:rsidR="001E1A00" w:rsidRDefault="001E1A00" w:rsidP="001E1A00">
      <w:r>
        <w:t>The ME shall have the capabilities of initiating a warm reset as defined in ISO/IEC 7816-3 [11]. The UICC shall support warm reset as defined in ISO/IEC 7816-3 [11].</w:t>
      </w:r>
    </w:p>
    <w:p w:rsidR="001E1A00" w:rsidRDefault="001E1A00" w:rsidP="001E1A00">
      <w:pPr>
        <w:pStyle w:val="NO"/>
      </w:pPr>
      <w:r>
        <w:t>NOTE</w:t>
      </w:r>
      <w:ins w:id="9" w:author="Espi Sergi" w:date="2018-04-18T10:42:00Z">
        <w:r>
          <w:t>2</w:t>
        </w:r>
      </w:ins>
      <w:r>
        <w:t xml:space="preserve">: </w:t>
      </w:r>
      <w:r>
        <w:tab/>
        <w:t>The warm reset is used during a session when there is a need to restart the USIM due to internal modifications of data caused by user actions or network data downloading.</w:t>
      </w:r>
    </w:p>
    <w:p w:rsidR="001E1A00" w:rsidRDefault="001E1A00" w:rsidP="001E1A00">
      <w:r>
        <w:t>The UICC may indicate in the ATR to the warm reset that the specific mode is entered automatically, using the parameters that were used prior to the warm reset. In case of a cold reset, the UICC shall enter the negotiable mode.</w:t>
      </w:r>
    </w:p>
    <w:p w:rsidR="001E1A00" w:rsidRDefault="001E1A00" w:rsidP="001E1A00">
      <w:r>
        <w:t>In addition to the T=0 protocol which is mandatory for the UICC and the ME, the T=1 protocol shall be mandatory for the ME. It is optional for the UICC.</w:t>
      </w:r>
    </w:p>
    <w:p w:rsidR="00A53F2D" w:rsidRPr="00A53F2D" w:rsidRDefault="001E1A00" w:rsidP="00D83F60">
      <w:pPr>
        <w:rPr>
          <w:noProof/>
        </w:rPr>
      </w:pPr>
      <w:r>
        <w:t>The speed enhancement as specified in 3GPP TS 31.101 [3] shall be supported by both the ME and the UICC.</w:t>
      </w:r>
      <w:bookmarkStart w:id="10" w:name="_Toc502365414"/>
      <w:bookmarkEnd w:id="10"/>
    </w:p>
    <w:sectPr w:rsidR="00A53F2D" w:rsidRPr="00A53F2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4CE5" w:rsidRDefault="00FA4CE5">
      <w:r>
        <w:separator/>
      </w:r>
    </w:p>
  </w:endnote>
  <w:endnote w:type="continuationSeparator" w:id="0">
    <w:p w:rsidR="00FA4CE5" w:rsidRDefault="00FA4CE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4CE5" w:rsidRDefault="00FA4CE5">
      <w:r>
        <w:separator/>
      </w:r>
    </w:p>
  </w:footnote>
  <w:footnote w:type="continuationSeparator" w:id="0">
    <w:p w:rsidR="00FA4CE5" w:rsidRDefault="00FA4C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944" w:rsidRDefault="0038794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944" w:rsidRDefault="00387944">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944" w:rsidRDefault="0038794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6">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0"/>
  </w:num>
  <w:num w:numId="4">
    <w:abstractNumId w:val="3"/>
  </w:num>
  <w:num w:numId="5">
    <w:abstractNumId w:val="4"/>
  </w:num>
  <w:num w:numId="6">
    <w:abstractNumId w:val="5"/>
  </w:num>
  <w:num w:numId="7">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USE Heiko (MORPHO)">
    <w15:presenceInfo w15:providerId="AD" w15:userId="S-1-5-21-3091457667-1539020056-1376570577-2823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11D53"/>
    <w:rsid w:val="00022E4A"/>
    <w:rsid w:val="0002331E"/>
    <w:rsid w:val="000701A3"/>
    <w:rsid w:val="00095570"/>
    <w:rsid w:val="000A54B6"/>
    <w:rsid w:val="000A6394"/>
    <w:rsid w:val="000B3AB6"/>
    <w:rsid w:val="000B7FED"/>
    <w:rsid w:val="000C038A"/>
    <w:rsid w:val="000C359A"/>
    <w:rsid w:val="000C6598"/>
    <w:rsid w:val="000E2125"/>
    <w:rsid w:val="000E6FCE"/>
    <w:rsid w:val="000F350C"/>
    <w:rsid w:val="001215A6"/>
    <w:rsid w:val="00145D43"/>
    <w:rsid w:val="00192C46"/>
    <w:rsid w:val="00195A0D"/>
    <w:rsid w:val="001A08B3"/>
    <w:rsid w:val="001A7B60"/>
    <w:rsid w:val="001B52F0"/>
    <w:rsid w:val="001B7A65"/>
    <w:rsid w:val="001C091B"/>
    <w:rsid w:val="001C3BE0"/>
    <w:rsid w:val="001E1A00"/>
    <w:rsid w:val="001E338E"/>
    <w:rsid w:val="001E41F3"/>
    <w:rsid w:val="00200AB9"/>
    <w:rsid w:val="0026004D"/>
    <w:rsid w:val="002640DD"/>
    <w:rsid w:val="00275D12"/>
    <w:rsid w:val="0028491F"/>
    <w:rsid w:val="00284FEB"/>
    <w:rsid w:val="002860C4"/>
    <w:rsid w:val="002A0CF0"/>
    <w:rsid w:val="002A1B06"/>
    <w:rsid w:val="002B5741"/>
    <w:rsid w:val="002C591B"/>
    <w:rsid w:val="00303F35"/>
    <w:rsid w:val="00305409"/>
    <w:rsid w:val="00310646"/>
    <w:rsid w:val="00311CF1"/>
    <w:rsid w:val="0033013C"/>
    <w:rsid w:val="003609EF"/>
    <w:rsid w:val="0036231A"/>
    <w:rsid w:val="00376AE2"/>
    <w:rsid w:val="00382C86"/>
    <w:rsid w:val="00387944"/>
    <w:rsid w:val="003B2328"/>
    <w:rsid w:val="003B3A29"/>
    <w:rsid w:val="003E1A36"/>
    <w:rsid w:val="00410371"/>
    <w:rsid w:val="004242F1"/>
    <w:rsid w:val="00450B84"/>
    <w:rsid w:val="00466583"/>
    <w:rsid w:val="00483FD2"/>
    <w:rsid w:val="004A4133"/>
    <w:rsid w:val="004B0833"/>
    <w:rsid w:val="004B1A82"/>
    <w:rsid w:val="004B75B7"/>
    <w:rsid w:val="0051580D"/>
    <w:rsid w:val="00545C88"/>
    <w:rsid w:val="00547111"/>
    <w:rsid w:val="00582479"/>
    <w:rsid w:val="00592D74"/>
    <w:rsid w:val="005C5FDE"/>
    <w:rsid w:val="005C6338"/>
    <w:rsid w:val="005E2C44"/>
    <w:rsid w:val="0061479E"/>
    <w:rsid w:val="00621188"/>
    <w:rsid w:val="006257ED"/>
    <w:rsid w:val="00651F9B"/>
    <w:rsid w:val="00695808"/>
    <w:rsid w:val="006B46FB"/>
    <w:rsid w:val="006E21FB"/>
    <w:rsid w:val="00714374"/>
    <w:rsid w:val="007509AF"/>
    <w:rsid w:val="00772E31"/>
    <w:rsid w:val="00792342"/>
    <w:rsid w:val="00793AFE"/>
    <w:rsid w:val="007977A8"/>
    <w:rsid w:val="007A5FF4"/>
    <w:rsid w:val="007B512A"/>
    <w:rsid w:val="007C068D"/>
    <w:rsid w:val="007C2097"/>
    <w:rsid w:val="007D1ABC"/>
    <w:rsid w:val="007D6A07"/>
    <w:rsid w:val="007F7259"/>
    <w:rsid w:val="00816F3F"/>
    <w:rsid w:val="008279FA"/>
    <w:rsid w:val="008626E7"/>
    <w:rsid w:val="00865806"/>
    <w:rsid w:val="00870EE7"/>
    <w:rsid w:val="008A45A6"/>
    <w:rsid w:val="008C0BFB"/>
    <w:rsid w:val="008C4873"/>
    <w:rsid w:val="008E08BB"/>
    <w:rsid w:val="008E6806"/>
    <w:rsid w:val="008F686C"/>
    <w:rsid w:val="009148DE"/>
    <w:rsid w:val="009156BD"/>
    <w:rsid w:val="0093677C"/>
    <w:rsid w:val="0093707C"/>
    <w:rsid w:val="00944AE2"/>
    <w:rsid w:val="009471FF"/>
    <w:rsid w:val="009777D9"/>
    <w:rsid w:val="00990DD0"/>
    <w:rsid w:val="00991B88"/>
    <w:rsid w:val="00992D6F"/>
    <w:rsid w:val="009A434A"/>
    <w:rsid w:val="009A5753"/>
    <w:rsid w:val="009A579D"/>
    <w:rsid w:val="009C7A57"/>
    <w:rsid w:val="009D3AEE"/>
    <w:rsid w:val="009E3297"/>
    <w:rsid w:val="009E6195"/>
    <w:rsid w:val="009F734F"/>
    <w:rsid w:val="00A246B6"/>
    <w:rsid w:val="00A34B5F"/>
    <w:rsid w:val="00A47E70"/>
    <w:rsid w:val="00A50CF0"/>
    <w:rsid w:val="00A5277D"/>
    <w:rsid w:val="00A53F2D"/>
    <w:rsid w:val="00A54D28"/>
    <w:rsid w:val="00A60549"/>
    <w:rsid w:val="00A67305"/>
    <w:rsid w:val="00A7671C"/>
    <w:rsid w:val="00AA2CBC"/>
    <w:rsid w:val="00AC5820"/>
    <w:rsid w:val="00AD1CD8"/>
    <w:rsid w:val="00AD650C"/>
    <w:rsid w:val="00AE7B78"/>
    <w:rsid w:val="00B00F4E"/>
    <w:rsid w:val="00B1190C"/>
    <w:rsid w:val="00B258BB"/>
    <w:rsid w:val="00B47CFC"/>
    <w:rsid w:val="00B67B97"/>
    <w:rsid w:val="00B718CA"/>
    <w:rsid w:val="00B859CC"/>
    <w:rsid w:val="00B968C8"/>
    <w:rsid w:val="00BA3EC5"/>
    <w:rsid w:val="00BA51D9"/>
    <w:rsid w:val="00BA6A94"/>
    <w:rsid w:val="00BB5DFC"/>
    <w:rsid w:val="00BD279D"/>
    <w:rsid w:val="00BD52C5"/>
    <w:rsid w:val="00BD6BB8"/>
    <w:rsid w:val="00BE7D66"/>
    <w:rsid w:val="00C6238A"/>
    <w:rsid w:val="00C66BA2"/>
    <w:rsid w:val="00C853E1"/>
    <w:rsid w:val="00C95985"/>
    <w:rsid w:val="00CC1004"/>
    <w:rsid w:val="00CC5026"/>
    <w:rsid w:val="00CE40B3"/>
    <w:rsid w:val="00CF3638"/>
    <w:rsid w:val="00D03F9A"/>
    <w:rsid w:val="00D06585"/>
    <w:rsid w:val="00D06D51"/>
    <w:rsid w:val="00D234A4"/>
    <w:rsid w:val="00D24991"/>
    <w:rsid w:val="00D50255"/>
    <w:rsid w:val="00D648B6"/>
    <w:rsid w:val="00D83F60"/>
    <w:rsid w:val="00D95902"/>
    <w:rsid w:val="00DC6CE4"/>
    <w:rsid w:val="00DE34CF"/>
    <w:rsid w:val="00E13F3D"/>
    <w:rsid w:val="00E75AC6"/>
    <w:rsid w:val="00EC7D8D"/>
    <w:rsid w:val="00ED31F2"/>
    <w:rsid w:val="00EE7D7C"/>
    <w:rsid w:val="00F16455"/>
    <w:rsid w:val="00F258F0"/>
    <w:rsid w:val="00F25D98"/>
    <w:rsid w:val="00F300FB"/>
    <w:rsid w:val="00F5552B"/>
    <w:rsid w:val="00F66583"/>
    <w:rsid w:val="00F730B2"/>
    <w:rsid w:val="00F86664"/>
    <w:rsid w:val="00FA459D"/>
    <w:rsid w:val="00FA4CE5"/>
    <w:rsid w:val="00FB6386"/>
    <w:rsid w:val="00FE413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link w:val="Ttulo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link w:val="Ttulo2Car"/>
    <w:qFormat/>
    <w:rsid w:val="000B7FED"/>
    <w:pPr>
      <w:pBdr>
        <w:top w:val="none" w:sz="0" w:space="0" w:color="auto"/>
      </w:pBdr>
      <w:spacing w:before="180"/>
      <w:outlineLvl w:val="1"/>
    </w:pPr>
    <w:rPr>
      <w:sz w:val="32"/>
    </w:rPr>
  </w:style>
  <w:style w:type="paragraph" w:styleId="Ttulo3">
    <w:name w:val="heading 3"/>
    <w:basedOn w:val="Ttulo2"/>
    <w:next w:val="Normal"/>
    <w:link w:val="Ttulo3Car"/>
    <w:qFormat/>
    <w:rsid w:val="000B7FED"/>
    <w:pPr>
      <w:spacing w:before="120"/>
      <w:outlineLvl w:val="2"/>
    </w:pPr>
    <w:rPr>
      <w:sz w:val="28"/>
    </w:rPr>
  </w:style>
  <w:style w:type="paragraph" w:styleId="Ttulo4">
    <w:name w:val="heading 4"/>
    <w:aliases w:val="H4,h4,H41,h41,H42,h42,H43,h43,H411,h411,H421,h421,H44,h44,H412,h412,H422,h422,H431,h431,H45,h45,H413,h413,H423,h423,H432,h432,H46,h46,H47,h47"/>
    <w:basedOn w:val="Ttulo3"/>
    <w:next w:val="Normal"/>
    <w:link w:val="Ttulo4Car"/>
    <w:qFormat/>
    <w:rsid w:val="000B7FED"/>
    <w:pPr>
      <w:ind w:left="1418" w:hanging="1418"/>
      <w:outlineLvl w:val="3"/>
    </w:pPr>
    <w:rPr>
      <w:sz w:val="24"/>
    </w:rPr>
  </w:style>
  <w:style w:type="paragraph" w:styleId="Ttulo5">
    <w:name w:val="heading 5"/>
    <w:basedOn w:val="Ttulo4"/>
    <w:next w:val="Normal"/>
    <w:link w:val="Ttulo5Car"/>
    <w:qFormat/>
    <w:rsid w:val="000B7FED"/>
    <w:pPr>
      <w:ind w:left="1701" w:hanging="1701"/>
      <w:outlineLvl w:val="4"/>
    </w:pPr>
    <w:rPr>
      <w:sz w:val="22"/>
    </w:rPr>
  </w:style>
  <w:style w:type="paragraph" w:styleId="Ttulo6">
    <w:name w:val="heading 6"/>
    <w:basedOn w:val="H6"/>
    <w:next w:val="Normal"/>
    <w:link w:val="Ttulo6Car"/>
    <w:qFormat/>
    <w:rsid w:val="000B7FED"/>
    <w:pPr>
      <w:outlineLvl w:val="5"/>
    </w:pPr>
  </w:style>
  <w:style w:type="paragraph" w:styleId="Ttulo7">
    <w:name w:val="heading 7"/>
    <w:basedOn w:val="H6"/>
    <w:next w:val="Normal"/>
    <w:link w:val="Ttulo7Car"/>
    <w:qFormat/>
    <w:rsid w:val="000B7FED"/>
    <w:pPr>
      <w:outlineLvl w:val="6"/>
    </w:pPr>
  </w:style>
  <w:style w:type="paragraph" w:styleId="Ttulo8">
    <w:name w:val="heading 8"/>
    <w:basedOn w:val="Ttulo1"/>
    <w:next w:val="Normal"/>
    <w:link w:val="Ttulo8Car"/>
    <w:qFormat/>
    <w:rsid w:val="000B7FED"/>
    <w:pPr>
      <w:ind w:left="0" w:firstLine="0"/>
      <w:outlineLvl w:val="7"/>
    </w:pPr>
  </w:style>
  <w:style w:type="paragraph" w:styleId="Ttulo9">
    <w:name w:val="heading 9"/>
    <w:basedOn w:val="Ttulo8"/>
    <w:next w:val="Normal"/>
    <w:link w:val="Ttulo9Car"/>
    <w:qFormat/>
    <w:rsid w:val="000B7FED"/>
    <w:pPr>
      <w:outlineLvl w:val="8"/>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uiPriority w:val="39"/>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uiPriority w:val="39"/>
    <w:rsid w:val="000B7FED"/>
    <w:pPr>
      <w:ind w:left="1701" w:hanging="1701"/>
    </w:pPr>
  </w:style>
  <w:style w:type="paragraph" w:styleId="TDC4">
    <w:name w:val="toc 4"/>
    <w:basedOn w:val="TDC3"/>
    <w:uiPriority w:val="39"/>
    <w:rsid w:val="000B7FED"/>
    <w:pPr>
      <w:ind w:left="1418" w:hanging="1418"/>
    </w:pPr>
  </w:style>
  <w:style w:type="paragraph" w:styleId="TDC3">
    <w:name w:val="toc 3"/>
    <w:basedOn w:val="TDC2"/>
    <w:uiPriority w:val="39"/>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link w:val="EncabezadoCa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link w:val="TextonotapieC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DC9">
    <w:name w:val="toc 9"/>
    <w:basedOn w:val="TD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uiPriority w:val="39"/>
    <w:rsid w:val="000B7FED"/>
    <w:pPr>
      <w:ind w:left="1985" w:hanging="1985"/>
    </w:pPr>
  </w:style>
  <w:style w:type="paragraph" w:styleId="TDC7">
    <w:name w:val="toc 7"/>
    <w:basedOn w:val="TDC6"/>
    <w:next w:val="Normal"/>
    <w:uiPriority w:val="39"/>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link w:val="B3Char2"/>
    <w:rsid w:val="000B7FED"/>
  </w:style>
  <w:style w:type="paragraph" w:customStyle="1" w:styleId="B4">
    <w:name w:val="B4"/>
    <w:basedOn w:val="Lista4"/>
    <w:link w:val="B4Char"/>
    <w:rsid w:val="000B7FED"/>
  </w:style>
  <w:style w:type="paragraph" w:customStyle="1" w:styleId="B5">
    <w:name w:val="B5"/>
    <w:basedOn w:val="Lista5"/>
    <w:link w:val="B5Char"/>
    <w:rsid w:val="000B7FED"/>
  </w:style>
  <w:style w:type="paragraph" w:styleId="Piedepgina">
    <w:name w:val="footer"/>
    <w:basedOn w:val="Encabezado"/>
    <w:link w:val="Piedepgina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uiPriority w:val="99"/>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link w:val="TextocomentarioCar"/>
    <w:semiHidden/>
    <w:rsid w:val="000B7FED"/>
  </w:style>
  <w:style w:type="character" w:styleId="Hipervnculovisitado">
    <w:name w:val="FollowedHyperlink"/>
    <w:rsid w:val="000B7FED"/>
    <w:rPr>
      <w:color w:val="800080"/>
      <w:u w:val="single"/>
    </w:rPr>
  </w:style>
  <w:style w:type="paragraph" w:styleId="Textodeglobo">
    <w:name w:val="Balloon Text"/>
    <w:basedOn w:val="Normal"/>
    <w:link w:val="TextodegloboCar"/>
    <w:semiHidden/>
    <w:rsid w:val="000B7FED"/>
    <w:rPr>
      <w:rFonts w:ascii="Tahoma" w:hAnsi="Tahoma" w:cs="Tahoma"/>
      <w:sz w:val="16"/>
      <w:szCs w:val="16"/>
    </w:rPr>
  </w:style>
  <w:style w:type="paragraph" w:styleId="Asuntodelcomentario">
    <w:name w:val="annotation subject"/>
    <w:basedOn w:val="Textocomentario"/>
    <w:next w:val="Textocomentario"/>
    <w:link w:val="AsuntodelcomentarioCar"/>
    <w:semiHidden/>
    <w:rsid w:val="000B7FED"/>
    <w:rPr>
      <w:b/>
      <w:bCs/>
    </w:rPr>
  </w:style>
  <w:style w:type="paragraph" w:styleId="Mapadeldocumento">
    <w:name w:val="Document Map"/>
    <w:basedOn w:val="Normal"/>
    <w:link w:val="MapadeldocumentoCar"/>
    <w:semiHidden/>
    <w:rsid w:val="005E2C44"/>
    <w:pPr>
      <w:shd w:val="clear" w:color="auto" w:fill="000080"/>
    </w:pPr>
    <w:rPr>
      <w:rFonts w:ascii="Tahoma" w:hAnsi="Tahoma" w:cs="Tahoma"/>
    </w:rPr>
  </w:style>
  <w:style w:type="character" w:customStyle="1" w:styleId="Ttulo1Car">
    <w:name w:val="Título 1 Car"/>
    <w:basedOn w:val="Fuentedeprrafopredeter"/>
    <w:link w:val="Ttulo1"/>
    <w:rsid w:val="00D95902"/>
    <w:rPr>
      <w:rFonts w:ascii="Arial" w:hAnsi="Arial"/>
      <w:sz w:val="36"/>
      <w:lang w:val="en-GB" w:eastAsia="en-US"/>
    </w:rPr>
  </w:style>
  <w:style w:type="character" w:customStyle="1" w:styleId="Ttulo2Car">
    <w:name w:val="Título 2 Car"/>
    <w:basedOn w:val="Ttulo1Car"/>
    <w:link w:val="Ttulo2"/>
    <w:rsid w:val="00D95902"/>
    <w:rPr>
      <w:rFonts w:ascii="Arial" w:hAnsi="Arial"/>
      <w:sz w:val="32"/>
      <w:lang w:val="en-GB" w:eastAsia="en-US"/>
    </w:rPr>
  </w:style>
  <w:style w:type="character" w:customStyle="1" w:styleId="Ttulo3Car">
    <w:name w:val="Título 3 Car"/>
    <w:basedOn w:val="Ttulo2Car"/>
    <w:link w:val="Ttulo3"/>
    <w:rsid w:val="00D95902"/>
    <w:rPr>
      <w:rFonts w:ascii="Arial" w:hAnsi="Arial"/>
      <w:sz w:val="28"/>
      <w:lang w:val="en-GB" w:eastAsia="en-US"/>
    </w:rPr>
  </w:style>
  <w:style w:type="character" w:customStyle="1" w:styleId="Ttulo4Car">
    <w:name w:val="Título 4 Car"/>
    <w:aliases w:val="H4 Car,h4 Car,H41 Car,h41 Car,H42 Car,h42 Car,H43 Car,h43 Car,H411 Car,h411 Car,H421 Car,h421 Car,H44 Car,h44 Car,H412 Car,h412 Car,H422 Car,h422 Car,H431 Car,h431 Car,H45 Car,h45 Car,H413 Car,h413 Car,H423 Car,h423 Car,H432 Car,h432 Car"/>
    <w:basedOn w:val="Fuentedeprrafopredeter"/>
    <w:link w:val="Ttulo4"/>
    <w:rsid w:val="00D95902"/>
    <w:rPr>
      <w:rFonts w:ascii="Arial" w:hAnsi="Arial"/>
      <w:sz w:val="24"/>
      <w:lang w:val="en-GB" w:eastAsia="en-US"/>
    </w:rPr>
  </w:style>
  <w:style w:type="character" w:customStyle="1" w:styleId="Ttulo5Car">
    <w:name w:val="Título 5 Car"/>
    <w:basedOn w:val="Fuentedeprrafopredeter"/>
    <w:link w:val="Ttulo5"/>
    <w:rsid w:val="00D95902"/>
    <w:rPr>
      <w:rFonts w:ascii="Arial" w:hAnsi="Arial"/>
      <w:sz w:val="22"/>
      <w:lang w:val="en-GB" w:eastAsia="en-US"/>
    </w:rPr>
  </w:style>
  <w:style w:type="character" w:customStyle="1" w:styleId="H6Char1">
    <w:name w:val="H6 Char1"/>
    <w:basedOn w:val="Fuentedeprrafopredeter"/>
    <w:link w:val="H6"/>
    <w:rsid w:val="00D95902"/>
    <w:rPr>
      <w:rFonts w:ascii="Arial" w:hAnsi="Arial"/>
      <w:lang w:val="en-GB" w:eastAsia="en-US"/>
    </w:rPr>
  </w:style>
  <w:style w:type="character" w:customStyle="1" w:styleId="Ttulo6Car">
    <w:name w:val="Título 6 Car"/>
    <w:link w:val="Ttulo6"/>
    <w:rsid w:val="00D95902"/>
    <w:rPr>
      <w:rFonts w:ascii="Arial" w:hAnsi="Arial"/>
      <w:lang w:val="en-GB" w:eastAsia="en-US"/>
    </w:rPr>
  </w:style>
  <w:style w:type="character" w:customStyle="1" w:styleId="Ttulo7Car">
    <w:name w:val="Título 7 Car"/>
    <w:link w:val="Ttulo7"/>
    <w:rsid w:val="00D95902"/>
    <w:rPr>
      <w:rFonts w:ascii="Arial" w:hAnsi="Arial"/>
      <w:lang w:val="en-GB" w:eastAsia="en-US"/>
    </w:rPr>
  </w:style>
  <w:style w:type="character" w:customStyle="1" w:styleId="Ttulo8Car">
    <w:name w:val="Título 8 Car"/>
    <w:link w:val="Ttulo8"/>
    <w:rsid w:val="00D95902"/>
    <w:rPr>
      <w:rFonts w:ascii="Arial" w:hAnsi="Arial"/>
      <w:sz w:val="36"/>
      <w:lang w:val="en-GB" w:eastAsia="en-US"/>
    </w:rPr>
  </w:style>
  <w:style w:type="character" w:customStyle="1" w:styleId="Ttulo9Car">
    <w:name w:val="Título 9 Car"/>
    <w:link w:val="Ttulo9"/>
    <w:rsid w:val="00D95902"/>
    <w:rPr>
      <w:rFonts w:ascii="Arial" w:hAnsi="Arial"/>
      <w:sz w:val="36"/>
      <w:lang w:val="en-GB" w:eastAsia="en-US"/>
    </w:rPr>
  </w:style>
  <w:style w:type="character" w:customStyle="1" w:styleId="EncabezadoCar">
    <w:name w:val="Encabezado Car"/>
    <w:link w:val="Encabezado"/>
    <w:rsid w:val="00D95902"/>
    <w:rPr>
      <w:rFonts w:ascii="Arial" w:hAnsi="Arial"/>
      <w:b/>
      <w:noProof/>
      <w:sz w:val="18"/>
      <w:lang w:val="en-GB" w:eastAsia="en-US"/>
    </w:rPr>
  </w:style>
  <w:style w:type="character" w:customStyle="1" w:styleId="TextonotapieCar">
    <w:name w:val="Texto nota pie Car"/>
    <w:link w:val="Textonotapie"/>
    <w:semiHidden/>
    <w:rsid w:val="00D95902"/>
    <w:rPr>
      <w:rFonts w:ascii="Times New Roman" w:hAnsi="Times New Roman"/>
      <w:sz w:val="16"/>
      <w:lang w:val="en-GB" w:eastAsia="en-US"/>
    </w:rPr>
  </w:style>
  <w:style w:type="character" w:customStyle="1" w:styleId="TALChar">
    <w:name w:val="TAL Char"/>
    <w:basedOn w:val="Fuentedeprrafopredeter"/>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PiedepginaCar">
    <w:name w:val="Pie de página Car"/>
    <w:link w:val="Piedepgina"/>
    <w:rsid w:val="00D95902"/>
    <w:rPr>
      <w:rFonts w:ascii="Arial" w:hAnsi="Arial"/>
      <w:b/>
      <w:i/>
      <w:noProof/>
      <w:sz w:val="18"/>
      <w:lang w:val="en-GB" w:eastAsia="en-US"/>
    </w:rPr>
  </w:style>
  <w:style w:type="character" w:customStyle="1" w:styleId="TextocomentarioCar">
    <w:name w:val="Texto comentario Car"/>
    <w:basedOn w:val="Fuentedeprrafopredeter"/>
    <w:link w:val="Textocomentario"/>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Textoindependiente">
    <w:name w:val="Body Text"/>
    <w:basedOn w:val="Normal"/>
    <w:link w:val="TextoindependienteCar"/>
    <w:rsid w:val="00D95902"/>
  </w:style>
  <w:style w:type="character" w:customStyle="1" w:styleId="TextoindependienteCar">
    <w:name w:val="Texto independiente Car"/>
    <w:basedOn w:val="Fuentedeprrafopredeter"/>
    <w:link w:val="Textoindependiente"/>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Epgrafe">
    <w:name w:val="caption"/>
    <w:basedOn w:val="Normal"/>
    <w:next w:val="Normal"/>
    <w:qFormat/>
    <w:rsid w:val="00D95902"/>
    <w:pPr>
      <w:spacing w:before="120" w:after="120"/>
    </w:pPr>
    <w:rPr>
      <w:b/>
    </w:rPr>
  </w:style>
  <w:style w:type="paragraph" w:styleId="Textoindependiente2">
    <w:name w:val="Body Text 2"/>
    <w:basedOn w:val="Normal"/>
    <w:link w:val="Textoindependiente2Car"/>
    <w:rsid w:val="00D95902"/>
    <w:pPr>
      <w:spacing w:after="0"/>
    </w:pPr>
    <w:rPr>
      <w:rFonts w:ascii="Arial" w:hAnsi="Arial"/>
      <w:sz w:val="22"/>
      <w:lang w:val="de-DE"/>
    </w:rPr>
  </w:style>
  <w:style w:type="character" w:customStyle="1" w:styleId="Textoindependiente2Car">
    <w:name w:val="Texto independiente 2 Car"/>
    <w:basedOn w:val="Fuentedeprrafopredeter"/>
    <w:link w:val="Textoindependiente2"/>
    <w:rsid w:val="00D95902"/>
    <w:rPr>
      <w:rFonts w:ascii="Arial" w:hAnsi="Arial"/>
      <w:sz w:val="22"/>
      <w:lang w:val="de-DE" w:eastAsia="en-US"/>
    </w:rPr>
  </w:style>
  <w:style w:type="character" w:customStyle="1" w:styleId="ListChar">
    <w:name w:val="List Char"/>
    <w:basedOn w:val="Fuentedeprrafopredeter"/>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Fuentedeprrafopredeter"/>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Textocomentario"/>
    <w:next w:val="Textocomentario"/>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Textoindependiente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TextodegloboCar">
    <w:name w:val="Texto de globo Car"/>
    <w:link w:val="Textodeglobo"/>
    <w:semiHidden/>
    <w:rsid w:val="00D95902"/>
    <w:rPr>
      <w:rFonts w:ascii="Tahoma" w:hAnsi="Tahoma" w:cs="Tahoma"/>
      <w:sz w:val="16"/>
      <w:szCs w:val="16"/>
      <w:lang w:val="en-GB" w:eastAsia="en-US"/>
    </w:rPr>
  </w:style>
  <w:style w:type="paragraph" w:styleId="Textosinformato">
    <w:name w:val="Plain Text"/>
    <w:basedOn w:val="Normal"/>
    <w:link w:val="TextosinformatoCar"/>
    <w:rsid w:val="00D95902"/>
    <w:pPr>
      <w:overflowPunct w:val="0"/>
      <w:autoSpaceDE w:val="0"/>
      <w:autoSpaceDN w:val="0"/>
      <w:adjustRightInd w:val="0"/>
      <w:textAlignment w:val="baseline"/>
    </w:pPr>
    <w:rPr>
      <w:rFonts w:ascii="Courier New" w:hAnsi="Courier New"/>
      <w:lang w:val="nb-NO"/>
    </w:rPr>
  </w:style>
  <w:style w:type="character" w:customStyle="1" w:styleId="TextosinformatoCar">
    <w:name w:val="Texto sin formato Car"/>
    <w:basedOn w:val="Fuentedeprrafopredeter"/>
    <w:link w:val="Textosinformato"/>
    <w:rsid w:val="00D95902"/>
    <w:rPr>
      <w:rFonts w:ascii="Courier New" w:hAnsi="Courier New"/>
      <w:lang w:val="nb-NO" w:eastAsia="en-US"/>
    </w:rPr>
  </w:style>
  <w:style w:type="paragraph" w:styleId="Sangradetextonormal">
    <w:name w:val="Body Text Indent"/>
    <w:basedOn w:val="Normal"/>
    <w:link w:val="SangradetextonormalC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SangradetextonormalCar">
    <w:name w:val="Sangría de texto normal Car"/>
    <w:basedOn w:val="Fuentedeprrafopredeter"/>
    <w:link w:val="Sangradetextonormal"/>
    <w:rsid w:val="00D95902"/>
    <w:rPr>
      <w:rFonts w:ascii="Times New Roman" w:hAnsi="Times New Roman"/>
      <w:lang w:val="en-GB" w:eastAsia="en-US"/>
    </w:rPr>
  </w:style>
  <w:style w:type="paragraph" w:styleId="Textoindependiente3">
    <w:name w:val="Body Text 3"/>
    <w:basedOn w:val="Normal"/>
    <w:link w:val="Textoindependiente3Car"/>
    <w:rsid w:val="00D95902"/>
    <w:pPr>
      <w:overflowPunct w:val="0"/>
      <w:autoSpaceDE w:val="0"/>
      <w:autoSpaceDN w:val="0"/>
      <w:adjustRightInd w:val="0"/>
      <w:textAlignment w:val="baseline"/>
    </w:pPr>
    <w:rPr>
      <w:color w:val="FF0000"/>
    </w:rPr>
  </w:style>
  <w:style w:type="character" w:customStyle="1" w:styleId="Textoindependiente3Car">
    <w:name w:val="Texto independiente 3 Car"/>
    <w:basedOn w:val="Fuentedeprrafopredeter"/>
    <w:link w:val="Textoindependiente3"/>
    <w:rsid w:val="00D95902"/>
    <w:rPr>
      <w:rFonts w:ascii="Times New Roman" w:hAnsi="Times New Roman"/>
      <w:color w:val="FF0000"/>
      <w:lang w:val="en-GB" w:eastAsia="en-US"/>
    </w:rPr>
  </w:style>
  <w:style w:type="paragraph" w:styleId="Ttulodendice">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MapadeldocumentoCar">
    <w:name w:val="Mapa del documento Car"/>
    <w:link w:val="Mapadeldocumento"/>
    <w:semiHidden/>
    <w:rsid w:val="00D95902"/>
    <w:rPr>
      <w:rFonts w:ascii="Tahoma" w:hAnsi="Tahoma" w:cs="Tahoma"/>
      <w:shd w:val="clear" w:color="auto" w:fill="000080"/>
      <w:lang w:val="en-GB" w:eastAsia="en-US"/>
    </w:rPr>
  </w:style>
  <w:style w:type="paragraph" w:styleId="Sangranormal">
    <w:name w:val="Normal Indent"/>
    <w:basedOn w:val="Normal"/>
    <w:next w:val="Normal"/>
    <w:rsid w:val="00D95902"/>
    <w:pPr>
      <w:overflowPunct w:val="0"/>
      <w:autoSpaceDE w:val="0"/>
      <w:autoSpaceDN w:val="0"/>
      <w:adjustRightInd w:val="0"/>
      <w:ind w:left="567"/>
      <w:textAlignment w:val="baseline"/>
    </w:pPr>
  </w:style>
  <w:style w:type="paragraph" w:styleId="Sangra2detindependiente">
    <w:name w:val="Body Text Indent 2"/>
    <w:basedOn w:val="Normal"/>
    <w:link w:val="Sangra2detindependienteCar"/>
    <w:rsid w:val="00D95902"/>
    <w:pPr>
      <w:overflowPunct w:val="0"/>
      <w:autoSpaceDE w:val="0"/>
      <w:autoSpaceDN w:val="0"/>
      <w:adjustRightInd w:val="0"/>
      <w:spacing w:after="0"/>
      <w:ind w:left="390"/>
      <w:textAlignment w:val="baseline"/>
    </w:pPr>
    <w:rPr>
      <w:rFonts w:ascii="?? ??" w:eastAsia="?? ??"/>
      <w:sz w:val="24"/>
    </w:rPr>
  </w:style>
  <w:style w:type="character" w:customStyle="1" w:styleId="Sangra2detindependienteCar">
    <w:name w:val="Sangría 2 de t. independiente Car"/>
    <w:basedOn w:val="Fuentedeprrafopredeter"/>
    <w:link w:val="Sangra2detindependiente"/>
    <w:rsid w:val="00D95902"/>
    <w:rPr>
      <w:rFonts w:ascii="?? ??" w:eastAsia="?? ??" w:hAnsi="Times New Roman"/>
      <w:sz w:val="24"/>
      <w:lang w:val="en-GB" w:eastAsia="en-US"/>
    </w:rPr>
  </w:style>
  <w:style w:type="character" w:styleId="Nmerodepgina">
    <w:name w:val="page number"/>
    <w:basedOn w:val="Fuentedeprrafopredeter"/>
    <w:rsid w:val="00D95902"/>
  </w:style>
  <w:style w:type="character" w:customStyle="1" w:styleId="berschrift1H1HuvudrubrikChar">
    <w:name w:val="Überschrift 1;H1;Huvudrubrik Char"/>
    <w:basedOn w:val="Fuentedeprrafopredeter"/>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Textocomentario"/>
    <w:next w:val="Textocomentario"/>
    <w:semiHidden/>
    <w:rsid w:val="00D95902"/>
    <w:pPr>
      <w:overflowPunct w:val="0"/>
      <w:autoSpaceDE w:val="0"/>
      <w:autoSpaceDN w:val="0"/>
      <w:adjustRightInd w:val="0"/>
      <w:textAlignment w:val="baseline"/>
    </w:pPr>
    <w:rPr>
      <w:b/>
      <w:bCs/>
    </w:rPr>
  </w:style>
  <w:style w:type="character" w:customStyle="1" w:styleId="AsuntodelcomentarioCar">
    <w:name w:val="Asunto del comentario Car"/>
    <w:link w:val="Asuntodelcomentario"/>
    <w:semiHidden/>
    <w:rsid w:val="00D95902"/>
    <w:rPr>
      <w:rFonts w:ascii="Times New Roman" w:hAnsi="Times New Roman"/>
      <w:b/>
      <w:bCs/>
      <w:lang w:val="en-GB" w:eastAsia="en-US"/>
    </w:rPr>
  </w:style>
  <w:style w:type="paragraph" w:customStyle="1" w:styleId="B23">
    <w:name w:val="B23"/>
    <w:basedOn w:val="B1"/>
    <w:rsid w:val="00D95902"/>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Fuentedeprrafopredeter"/>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Fuentedeprrafopredeter"/>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Fuentedeprrafopredeter"/>
    <w:rsid w:val="00D95902"/>
    <w:rPr>
      <w:rFonts w:ascii="Arial" w:hAnsi="Arial"/>
      <w:lang w:val="en-GB" w:eastAsia="en-US" w:bidi="ar-SA"/>
    </w:rPr>
  </w:style>
  <w:style w:type="paragraph" w:customStyle="1" w:styleId="H5">
    <w:name w:val="H5"/>
    <w:basedOn w:val="Ttulo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Fuentedeprrafopredeter"/>
    <w:rsid w:val="00D95902"/>
    <w:rPr>
      <w:rFonts w:ascii="Arial" w:hAnsi="Arial"/>
      <w:lang w:val="en-GB" w:eastAsia="en-US" w:bidi="ar-SA"/>
    </w:rPr>
  </w:style>
  <w:style w:type="character" w:customStyle="1" w:styleId="CharChar4">
    <w:name w:val="Char Char4"/>
    <w:basedOn w:val="Fuentedeprrafopredeter"/>
    <w:rsid w:val="00D95902"/>
    <w:rPr>
      <w:rFonts w:ascii="Arial" w:hAnsi="Arial"/>
      <w:sz w:val="32"/>
      <w:lang w:val="en-GB" w:eastAsia="en-US" w:bidi="ar-SA"/>
    </w:rPr>
  </w:style>
  <w:style w:type="character" w:customStyle="1" w:styleId="CharChar2">
    <w:name w:val="Char Char2"/>
    <w:basedOn w:val="Fuentedeprrafopredeter"/>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Fuentedeprrafopredeter"/>
    <w:rsid w:val="00D95902"/>
    <w:rPr>
      <w:rFonts w:ascii="Arial" w:hAnsi="Arial"/>
      <w:sz w:val="22"/>
      <w:lang w:val="en-GB" w:eastAsia="en-US" w:bidi="ar-SA"/>
    </w:rPr>
  </w:style>
  <w:style w:type="character" w:customStyle="1" w:styleId="CharChar5">
    <w:name w:val="Char Char5"/>
    <w:basedOn w:val="Fuentedeprrafopredeter"/>
    <w:rsid w:val="00D95902"/>
    <w:rPr>
      <w:rFonts w:ascii="Arial" w:hAnsi="Arial"/>
      <w:sz w:val="36"/>
      <w:lang w:val="en-GB" w:eastAsia="en-US" w:bidi="ar-SA"/>
    </w:rPr>
  </w:style>
  <w:style w:type="character" w:customStyle="1" w:styleId="berschrift1H1HuvudrubrikChar0">
    <w:name w:val="Überschrift 1.H1.Huvudrubrik Char"/>
    <w:basedOn w:val="Fuentedeprrafopredeter"/>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Fuentedeprrafopredeter"/>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Fuentedeprrafopredeter"/>
    <w:rsid w:val="00D95902"/>
    <w:rPr>
      <w:rFonts w:ascii="Arial" w:hAnsi="Arial"/>
      <w:sz w:val="24"/>
      <w:lang w:val="en-GB" w:eastAsia="en-US" w:bidi="ar-SA"/>
    </w:rPr>
  </w:style>
  <w:style w:type="character" w:customStyle="1" w:styleId="CharChar6">
    <w:name w:val="Char Char6"/>
    <w:basedOn w:val="Fuentedeprrafopredeter"/>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Prrafodelista">
    <w:name w:val="List Paragraph"/>
    <w:basedOn w:val="Normal"/>
    <w:uiPriority w:val="34"/>
    <w:qFormat/>
    <w:rsid w:val="00D95902"/>
    <w:pPr>
      <w:ind w:left="720"/>
      <w:contextualSpacing/>
    </w:pPr>
  </w:style>
  <w:style w:type="numbering" w:customStyle="1" w:styleId="NoList1">
    <w:name w:val="No List1"/>
    <w:next w:val="Sinlista"/>
    <w:uiPriority w:val="99"/>
    <w:semiHidden/>
    <w:unhideWhenUsed/>
    <w:rsid w:val="00D95902"/>
  </w:style>
  <w:style w:type="numbering" w:customStyle="1" w:styleId="NoList11">
    <w:name w:val="No List11"/>
    <w:next w:val="Sinlista"/>
    <w:uiPriority w:val="99"/>
    <w:semiHidden/>
    <w:rsid w:val="00D95902"/>
  </w:style>
  <w:style w:type="numbering" w:customStyle="1" w:styleId="NoList2">
    <w:name w:val="No List2"/>
    <w:next w:val="Sinlista"/>
    <w:uiPriority w:val="99"/>
    <w:semiHidden/>
    <w:unhideWhenUsed/>
    <w:rsid w:val="00D95902"/>
  </w:style>
  <w:style w:type="numbering" w:customStyle="1" w:styleId="NoList12">
    <w:name w:val="No List12"/>
    <w:next w:val="Sinlista"/>
    <w:uiPriority w:val="99"/>
    <w:semiHidden/>
    <w:rsid w:val="00D95902"/>
  </w:style>
  <w:style w:type="character" w:customStyle="1" w:styleId="TACCar">
    <w:name w:val="TAC Car"/>
    <w:link w:val="TAC"/>
    <w:rsid w:val="00D95902"/>
    <w:rPr>
      <w:rFonts w:ascii="Arial" w:hAnsi="Arial"/>
      <w:sz w:val="18"/>
      <w:lang w:val="en-GB" w:eastAsia="en-US"/>
    </w:rPr>
  </w:style>
  <w:style w:type="table" w:styleId="Tablaconcuadrcula">
    <w:name w:val="Table Grid"/>
    <w:basedOn w:val="Tabla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Sinlista"/>
    <w:uiPriority w:val="99"/>
    <w:semiHidden/>
    <w:rsid w:val="00D95902"/>
  </w:style>
  <w:style w:type="numbering" w:customStyle="1" w:styleId="NoList4">
    <w:name w:val="No List4"/>
    <w:next w:val="Sinlista"/>
    <w:uiPriority w:val="99"/>
    <w:semiHidden/>
    <w:rsid w:val="00D95902"/>
  </w:style>
  <w:style w:type="numbering" w:customStyle="1" w:styleId="NoList5">
    <w:name w:val="No List5"/>
    <w:next w:val="Sinlista"/>
    <w:uiPriority w:val="99"/>
    <w:semiHidden/>
    <w:rsid w:val="00D95902"/>
  </w:style>
  <w:style w:type="numbering" w:customStyle="1" w:styleId="NoList6">
    <w:name w:val="No List6"/>
    <w:next w:val="Sinlista"/>
    <w:uiPriority w:val="99"/>
    <w:semiHidden/>
    <w:rsid w:val="00D95902"/>
  </w:style>
  <w:style w:type="numbering" w:customStyle="1" w:styleId="NoList7">
    <w:name w:val="No List7"/>
    <w:next w:val="Sinlista"/>
    <w:uiPriority w:val="99"/>
    <w:semiHidden/>
    <w:rsid w:val="00D95902"/>
  </w:style>
  <w:style w:type="numbering" w:customStyle="1" w:styleId="NoList8">
    <w:name w:val="No List8"/>
    <w:next w:val="Sinlista"/>
    <w:uiPriority w:val="99"/>
    <w:semiHidden/>
    <w:rsid w:val="00D95902"/>
  </w:style>
  <w:style w:type="numbering" w:customStyle="1" w:styleId="NoList9">
    <w:name w:val="No List9"/>
    <w:next w:val="Sinlista"/>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Sinlista"/>
    <w:uiPriority w:val="99"/>
    <w:semiHidden/>
    <w:unhideWhenUsed/>
    <w:rsid w:val="00D95902"/>
  </w:style>
  <w:style w:type="numbering" w:customStyle="1" w:styleId="NoList111">
    <w:name w:val="No List111"/>
    <w:next w:val="Sinlista"/>
    <w:uiPriority w:val="99"/>
    <w:semiHidden/>
    <w:unhideWhenUsed/>
    <w:rsid w:val="00D95902"/>
  </w:style>
  <w:style w:type="numbering" w:customStyle="1" w:styleId="NoList1111">
    <w:name w:val="No List1111"/>
    <w:next w:val="Sinlista"/>
    <w:uiPriority w:val="99"/>
    <w:semiHidden/>
    <w:rsid w:val="00D95902"/>
  </w:style>
  <w:style w:type="numbering" w:customStyle="1" w:styleId="NoList21">
    <w:name w:val="No List21"/>
    <w:next w:val="Sinlista"/>
    <w:uiPriority w:val="99"/>
    <w:semiHidden/>
    <w:unhideWhenUsed/>
    <w:rsid w:val="00D95902"/>
  </w:style>
  <w:style w:type="character" w:customStyle="1" w:styleId="CharChar41">
    <w:name w:val="Char Char4"/>
    <w:basedOn w:val="Fuentedeprrafopredeter"/>
    <w:rsid w:val="003B3A29"/>
    <w:rPr>
      <w:rFonts w:ascii="Arial" w:hAnsi="Arial"/>
      <w:sz w:val="32"/>
      <w:lang w:val="en-GB" w:eastAsia="en-US" w:bidi="ar-SA"/>
    </w:rPr>
  </w:style>
  <w:style w:type="character" w:customStyle="1" w:styleId="CharChar21">
    <w:name w:val="Char Char2"/>
    <w:basedOn w:val="Fuentedeprrafopredeter"/>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Fuentedeprrafopredeter"/>
    <w:rsid w:val="003B3A29"/>
    <w:rPr>
      <w:rFonts w:ascii="Arial" w:hAnsi="Arial"/>
      <w:sz w:val="22"/>
      <w:lang w:val="en-GB" w:eastAsia="en-US" w:bidi="ar-SA"/>
    </w:rPr>
  </w:style>
  <w:style w:type="character" w:customStyle="1" w:styleId="CharChar51">
    <w:name w:val="Char Char5"/>
    <w:basedOn w:val="Fuentedeprrafopredeter"/>
    <w:rsid w:val="003B3A29"/>
    <w:rPr>
      <w:rFonts w:ascii="Arial" w:hAnsi="Arial"/>
      <w:sz w:val="36"/>
      <w:lang w:val="en-GB" w:eastAsia="en-US" w:bidi="ar-SA"/>
    </w:rPr>
  </w:style>
  <w:style w:type="character" w:customStyle="1" w:styleId="CharChar101">
    <w:name w:val="Char Char10"/>
    <w:basedOn w:val="Fuentedeprrafopredeter"/>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Fuentedeprrafopredeter"/>
    <w:rsid w:val="003B3A29"/>
    <w:rPr>
      <w:rFonts w:ascii="Arial" w:hAnsi="Arial"/>
      <w:sz w:val="24"/>
      <w:lang w:val="en-GB" w:eastAsia="en-US" w:bidi="ar-SA"/>
    </w:rPr>
  </w:style>
  <w:style w:type="character" w:customStyle="1" w:styleId="CharChar61">
    <w:name w:val="Char Char6"/>
    <w:basedOn w:val="Fuentedeprrafopredeter"/>
    <w:rsid w:val="003B3A29"/>
    <w:rPr>
      <w:rFonts w:ascii="Arial" w:hAnsi="Arial"/>
      <w:sz w:val="22"/>
      <w:lang w:val="en-GB" w:eastAsia="en-US" w:bidi="ar-SA"/>
    </w:rPr>
  </w:style>
  <w:style w:type="character" w:customStyle="1" w:styleId="B3Char">
    <w:name w:val="B3 Char"/>
    <w:basedOn w:val="Fuentedeprrafopredeter"/>
    <w:rsid w:val="008E6806"/>
    <w:rPr>
      <w:color w:val="000000"/>
      <w:lang w:val="en-GB" w:eastAsia="ja-JP" w:bidi="ar-SA"/>
    </w:rPr>
  </w:style>
</w:styles>
</file>

<file path=word/webSettings.xml><?xml version="1.0" encoding="utf-8"?>
<w:webSettings xmlns:r="http://schemas.openxmlformats.org/officeDocument/2006/relationships" xmlns:w="http://schemas.openxmlformats.org/wordprocessingml/2006/main">
  <w:divs>
    <w:div w:id="2151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98C0E-AD63-4EE2-9010-1C4BC1774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602</Words>
  <Characters>3433</Characters>
  <Application>Microsoft Office Word</Application>
  <DocSecurity>0</DocSecurity>
  <Lines>28</Lines>
  <Paragraphs>8</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CR080</cp:lastModifiedBy>
  <cp:revision>2</cp:revision>
  <cp:lastPrinted>1900-12-31T22:00:00Z</cp:lastPrinted>
  <dcterms:created xsi:type="dcterms:W3CDTF">2018-06-04T10:25:00Z</dcterms:created>
  <dcterms:modified xsi:type="dcterms:W3CDTF">2018-06-04T10:25:00Z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